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D5" w:rsidRDefault="000772D5" w:rsidP="00801DC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72D5" w:rsidRDefault="0068534E" w:rsidP="00801DC5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72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Формы, периодичность и порядок текущего контроля успеваемости</w:t>
      </w:r>
    </w:p>
    <w:p w:rsidR="0068534E" w:rsidRPr="000772D5" w:rsidRDefault="0068534E" w:rsidP="00801DC5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2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 промежуточной аттестации </w:t>
      </w:r>
      <w:proofErr w:type="gramStart"/>
      <w:r w:rsidRPr="000772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обучающегося</w:t>
      </w:r>
      <w:proofErr w:type="gramEnd"/>
    </w:p>
    <w:p w:rsidR="000772D5" w:rsidRDefault="000772D5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34E" w:rsidRDefault="0068534E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772D5">
        <w:rPr>
          <w:rFonts w:ascii="Times New Roman" w:hAnsi="Times New Roman" w:cs="Times New Roman"/>
          <w:b/>
          <w:sz w:val="28"/>
          <w:szCs w:val="28"/>
        </w:rPr>
        <w:t>Текущий контроль знаний</w:t>
      </w:r>
      <w:r>
        <w:rPr>
          <w:rFonts w:ascii="Times New Roman" w:hAnsi="Times New Roman" w:cs="Times New Roman"/>
          <w:sz w:val="28"/>
          <w:szCs w:val="28"/>
        </w:rPr>
        <w:t xml:space="preserve">  – это систематическая проверка полученных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знаний и практических навыков по основным профессиональным образовательным программам в соответствии с ФГОС СПО.</w:t>
      </w:r>
    </w:p>
    <w:p w:rsidR="00712BBC" w:rsidRDefault="00712BBC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состоит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оперативного, рубежного.</w:t>
      </w:r>
    </w:p>
    <w:p w:rsidR="0068534E" w:rsidRDefault="0068534E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Знания, умения, навыки обучающихся по всем формам контроля учебной работы, включая учебную и производственную практику, оцениваются в ходе текущего контроля в баллах: 5 (отлично), </w:t>
      </w:r>
      <w:r w:rsidR="00622E22">
        <w:rPr>
          <w:rFonts w:ascii="Times New Roman" w:hAnsi="Times New Roman" w:cs="Times New Roman"/>
          <w:sz w:val="28"/>
          <w:szCs w:val="28"/>
        </w:rPr>
        <w:t xml:space="preserve">4 (хорошо), 3 (удовлетворительно), 2 (неудовлетворительно) или </w:t>
      </w:r>
      <w:proofErr w:type="gramStart"/>
      <w:r w:rsidR="00622E22">
        <w:rPr>
          <w:rFonts w:ascii="Times New Roman" w:hAnsi="Times New Roman" w:cs="Times New Roman"/>
          <w:sz w:val="28"/>
          <w:szCs w:val="28"/>
        </w:rPr>
        <w:t>зачтено</w:t>
      </w:r>
      <w:proofErr w:type="gramEnd"/>
      <w:r w:rsidR="00622E22">
        <w:rPr>
          <w:rFonts w:ascii="Times New Roman" w:hAnsi="Times New Roman" w:cs="Times New Roman"/>
          <w:sz w:val="28"/>
          <w:szCs w:val="28"/>
        </w:rPr>
        <w:t>/не зачтено. Результаты текущего контроля отражаются преподавателем в журналах обучения, согласно правилам ведения журналов.</w:t>
      </w:r>
    </w:p>
    <w:p w:rsidR="00DA4E0F" w:rsidRDefault="0068534E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ГБПОУ РО «РСК» применяются следующие  </w:t>
      </w:r>
      <w:r w:rsidR="00712BBC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текущего контроля: </w:t>
      </w:r>
    </w:p>
    <w:p w:rsidR="0068534E" w:rsidRDefault="0068534E" w:rsidP="00801DC5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работа,</w:t>
      </w:r>
    </w:p>
    <w:p w:rsidR="0068534E" w:rsidRDefault="0068534E" w:rsidP="00801DC5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работа,</w:t>
      </w:r>
    </w:p>
    <w:p w:rsidR="0068534E" w:rsidRDefault="0068534E" w:rsidP="00801DC5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работа,</w:t>
      </w:r>
    </w:p>
    <w:p w:rsidR="0068534E" w:rsidRDefault="0068534E" w:rsidP="00801DC5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опрос,</w:t>
      </w:r>
    </w:p>
    <w:p w:rsidR="0068534E" w:rsidRDefault="0068534E" w:rsidP="00801DC5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Тестирование,</w:t>
      </w:r>
    </w:p>
    <w:p w:rsidR="0068534E" w:rsidRPr="0068534E" w:rsidRDefault="0068534E" w:rsidP="00801DC5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68534E" w:rsidRDefault="00622E22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текущего контроля выбираются преподавателем, исходя из специфики содержания обучения, формируемых профессиональных и общих компетенций. Преподаватель обеспечивает разработку и формирование блока заданий, используемых для проведения текущего контроля качества обучения.</w:t>
      </w:r>
    </w:p>
    <w:p w:rsidR="00712BBC" w:rsidRDefault="00712BBC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изучения курса дисциплины, профессионального модуля преподавателем может быть проведен входной контроль знаний обучающихся, приобретенных на предшествующем этапе обучения.</w:t>
      </w:r>
    </w:p>
    <w:p w:rsidR="000772D5" w:rsidRDefault="00712BBC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текущего контроля успеваемости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служат основой для промежуточной аттестации: получения зачета по учебной дисциплине, междисциплинарному курсу, учебной практике или допуска к экзамену по учебной дисциплине или междисциплинарному курсу.</w:t>
      </w:r>
    </w:p>
    <w:p w:rsidR="000772D5" w:rsidRDefault="000772D5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BBC" w:rsidRDefault="00712BBC" w:rsidP="00801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Промежуточная аттестация -  это процедура, проводимая с целью оценки качества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содержания части или всего объема одной или нескольких учебных дисциплин, одного или нескольких профессиональных модулей после завершения их изучения.</w:t>
      </w:r>
    </w:p>
    <w:p w:rsidR="00712BBC" w:rsidRDefault="00712BBC" w:rsidP="00801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ГБПОУ РО «РСК» применяю</w:t>
      </w:r>
      <w:r w:rsidR="006D23D3">
        <w:rPr>
          <w:rFonts w:ascii="Times New Roman" w:hAnsi="Times New Roman" w:cs="Times New Roman"/>
          <w:sz w:val="28"/>
          <w:szCs w:val="28"/>
        </w:rPr>
        <w:t>тся следующие формы промежуточной аттестации:</w:t>
      </w:r>
    </w:p>
    <w:p w:rsidR="00B34299" w:rsidRDefault="00B34299" w:rsidP="00801DC5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по дисциплине,</w:t>
      </w:r>
    </w:p>
    <w:p w:rsidR="00B34299" w:rsidRDefault="00B34299" w:rsidP="00801DC5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по МДК,</w:t>
      </w:r>
    </w:p>
    <w:p w:rsidR="00B34299" w:rsidRDefault="00B34299" w:rsidP="00801DC5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квалификационный по модулю,</w:t>
      </w:r>
    </w:p>
    <w:p w:rsidR="00B34299" w:rsidRDefault="00B34299" w:rsidP="00801DC5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по дисциплине,</w:t>
      </w:r>
    </w:p>
    <w:p w:rsidR="00B34299" w:rsidRDefault="00B34299" w:rsidP="00801DC5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Дифференцированный зачет по дисциплине, МДК, учебной или производственной практике,</w:t>
      </w:r>
    </w:p>
    <w:p w:rsidR="00B34299" w:rsidRDefault="00B34299" w:rsidP="00801DC5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дифференцированный зачет по двум или нескольким дисциплинам, нескольким МДК.</w:t>
      </w:r>
    </w:p>
    <w:p w:rsidR="00FF349F" w:rsidRDefault="00FF349F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Дифференцированный зачет, зачет может проводиться в виде следующих форм:</w:t>
      </w:r>
    </w:p>
    <w:p w:rsidR="00FF349F" w:rsidRDefault="00FF349F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2C624C" w:rsidRPr="007017EB" w:rsidRDefault="00FF349F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письменный опрос;</w:t>
      </w:r>
    </w:p>
    <w:p w:rsidR="00FF349F" w:rsidRDefault="00FF349F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-устный опрос;</w:t>
      </w:r>
    </w:p>
    <w:p w:rsidR="00FF349F" w:rsidRDefault="00FF349F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реферата или творческой работы;</w:t>
      </w:r>
    </w:p>
    <w:p w:rsidR="00FF349F" w:rsidRDefault="00FF349F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практических заданий;</w:t>
      </w:r>
    </w:p>
    <w:p w:rsidR="00FF349F" w:rsidRPr="00FF349F" w:rsidRDefault="00FF349F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комбинированная форма.</w:t>
      </w:r>
    </w:p>
    <w:p w:rsidR="00FF349F" w:rsidRDefault="00FF349F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2D5" w:rsidRDefault="00102D55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дисциплины и профессиональные модули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т.ч. введенные за счет вариативной части ОПОП, являются обязательными для аттестации элементами ОПОП. Их освоение должно завершаться одной из форм промежуточной аттестации:</w:t>
      </w:r>
    </w:p>
    <w:p w:rsidR="002E5100" w:rsidRDefault="002E5100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дисциплинам общеобразовательного цикла формы промежуточной аттестации  - ДЗ (дифференцированный зачет), КДЗ (комплексный дифференцированный зачет), Э (экзамен);</w:t>
      </w:r>
    </w:p>
    <w:p w:rsidR="00102D55" w:rsidRDefault="00102D55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2D5">
        <w:rPr>
          <w:rFonts w:ascii="Times New Roman" w:hAnsi="Times New Roman" w:cs="Times New Roman"/>
          <w:sz w:val="28"/>
          <w:szCs w:val="28"/>
        </w:rPr>
        <w:t>п</w:t>
      </w:r>
      <w:r w:rsidRPr="00102D55">
        <w:rPr>
          <w:rFonts w:ascii="Times New Roman" w:hAnsi="Times New Roman" w:cs="Times New Roman"/>
          <w:sz w:val="28"/>
          <w:szCs w:val="28"/>
        </w:rPr>
        <w:t xml:space="preserve">о дисциплинам </w:t>
      </w:r>
      <w:proofErr w:type="spellStart"/>
      <w:r w:rsidRPr="00102D55"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102D55">
        <w:rPr>
          <w:rFonts w:ascii="Times New Roman" w:hAnsi="Times New Roman" w:cs="Times New Roman"/>
          <w:sz w:val="28"/>
          <w:szCs w:val="28"/>
        </w:rPr>
        <w:t xml:space="preserve"> цикла, циклов ОГСЭ и ЕН формы промежуточной аттестации – </w:t>
      </w:r>
      <w:proofErr w:type="gramStart"/>
      <w:r w:rsidRPr="00102D5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02D55">
        <w:rPr>
          <w:rFonts w:ascii="Times New Roman" w:hAnsi="Times New Roman" w:cs="Times New Roman"/>
          <w:sz w:val="28"/>
          <w:szCs w:val="28"/>
        </w:rPr>
        <w:t xml:space="preserve"> (зачет), ДЗ (дифференцированный зачет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5100">
        <w:rPr>
          <w:rFonts w:ascii="Times New Roman" w:hAnsi="Times New Roman" w:cs="Times New Roman"/>
          <w:sz w:val="28"/>
          <w:szCs w:val="28"/>
        </w:rPr>
        <w:t xml:space="preserve">КДЗ (комплексный дифференцированный зачет), </w:t>
      </w:r>
      <w:r>
        <w:rPr>
          <w:rFonts w:ascii="Times New Roman" w:hAnsi="Times New Roman" w:cs="Times New Roman"/>
          <w:sz w:val="28"/>
          <w:szCs w:val="28"/>
        </w:rPr>
        <w:t>Э (экзамен);</w:t>
      </w:r>
    </w:p>
    <w:p w:rsidR="00102D55" w:rsidRDefault="00102D55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промежуточная аттестация по составным элементам программы профессионального модуля (по МДК – дифференцированный </w:t>
      </w:r>
      <w:r w:rsidR="001F5988">
        <w:rPr>
          <w:rFonts w:ascii="Times New Roman" w:hAnsi="Times New Roman" w:cs="Times New Roman"/>
          <w:sz w:val="28"/>
          <w:szCs w:val="28"/>
        </w:rPr>
        <w:t xml:space="preserve">зачет, комплексный дифференцированный зачет или </w:t>
      </w:r>
      <w:r>
        <w:rPr>
          <w:rFonts w:ascii="Times New Roman" w:hAnsi="Times New Roman" w:cs="Times New Roman"/>
          <w:sz w:val="28"/>
          <w:szCs w:val="28"/>
        </w:rPr>
        <w:t>экзамен, по учебной и производственной практике – дифференцированный зачет, зачет);</w:t>
      </w:r>
    </w:p>
    <w:p w:rsidR="00102D55" w:rsidRDefault="00102D55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профессиональным модуля</w:t>
      </w:r>
      <w:r w:rsidR="001F598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форма промежуточной аттестации – экзамен (квалификационный)</w:t>
      </w:r>
      <w:r w:rsidR="001F5988">
        <w:rPr>
          <w:rFonts w:ascii="Times New Roman" w:hAnsi="Times New Roman" w:cs="Times New Roman"/>
          <w:sz w:val="28"/>
          <w:szCs w:val="28"/>
        </w:rPr>
        <w:t>/экзамен по профессиональному модулю.</w:t>
      </w:r>
    </w:p>
    <w:p w:rsidR="000772D5" w:rsidRDefault="000772D5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49F" w:rsidRDefault="00102D55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порядок промежуточной аттестации определяются учебными планами.</w:t>
      </w:r>
    </w:p>
    <w:p w:rsidR="000772D5" w:rsidRDefault="000772D5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2D5" w:rsidRPr="00102D55" w:rsidRDefault="000772D5" w:rsidP="0080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DC5">
        <w:rPr>
          <w:rFonts w:ascii="Times New Roman" w:hAnsi="Times New Roman" w:cs="Times New Roman"/>
          <w:sz w:val="28"/>
          <w:szCs w:val="28"/>
        </w:rPr>
        <w:t xml:space="preserve">      </w:t>
      </w:r>
      <w:r w:rsidR="007017E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Методист        </w:t>
      </w:r>
      <w:r w:rsidR="007017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Полонская В.А.</w:t>
      </w:r>
    </w:p>
    <w:sectPr w:rsidR="000772D5" w:rsidRPr="00102D55" w:rsidSect="000772D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4165"/>
    <w:multiLevelType w:val="hybridMultilevel"/>
    <w:tmpl w:val="EDE29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53776"/>
    <w:multiLevelType w:val="hybridMultilevel"/>
    <w:tmpl w:val="D660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24361"/>
    <w:multiLevelType w:val="hybridMultilevel"/>
    <w:tmpl w:val="211EF11C"/>
    <w:lvl w:ilvl="0" w:tplc="230020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440B0"/>
    <w:multiLevelType w:val="hybridMultilevel"/>
    <w:tmpl w:val="A2121B86"/>
    <w:lvl w:ilvl="0" w:tplc="230020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34E"/>
    <w:rsid w:val="000772D5"/>
    <w:rsid w:val="00102D55"/>
    <w:rsid w:val="00174517"/>
    <w:rsid w:val="001F5988"/>
    <w:rsid w:val="002C624C"/>
    <w:rsid w:val="002E5100"/>
    <w:rsid w:val="00622E22"/>
    <w:rsid w:val="0068534E"/>
    <w:rsid w:val="006D23D3"/>
    <w:rsid w:val="007017EB"/>
    <w:rsid w:val="00712BBC"/>
    <w:rsid w:val="00801DC5"/>
    <w:rsid w:val="00B34299"/>
    <w:rsid w:val="00DA4E0F"/>
    <w:rsid w:val="00FF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Cотрудник</dc:creator>
  <cp:keywords/>
  <dc:description/>
  <cp:lastModifiedBy>Cотрудник</cp:lastModifiedBy>
  <cp:revision>12</cp:revision>
  <cp:lastPrinted>2022-02-03T11:59:00Z</cp:lastPrinted>
  <dcterms:created xsi:type="dcterms:W3CDTF">2022-02-03T10:32:00Z</dcterms:created>
  <dcterms:modified xsi:type="dcterms:W3CDTF">2022-02-03T14:10:00Z</dcterms:modified>
</cp:coreProperties>
</file>